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8" w:type="dxa"/>
        <w:jc w:val="center"/>
        <w:tblLook w:val="04A0" w:firstRow="1" w:lastRow="0" w:firstColumn="1" w:lastColumn="0" w:noHBand="0" w:noVBand="1"/>
      </w:tblPr>
      <w:tblGrid>
        <w:gridCol w:w="6781"/>
        <w:gridCol w:w="2977"/>
      </w:tblGrid>
      <w:tr w:rsidR="006D5E38" w:rsidTr="00FC7133">
        <w:trPr>
          <w:trHeight w:val="1550"/>
          <w:jc w:val="center"/>
        </w:trPr>
        <w:tc>
          <w:tcPr>
            <w:tcW w:w="6781" w:type="dxa"/>
            <w:tcBorders>
              <w:top w:val="single" w:sz="18" w:space="0" w:color="auto"/>
              <w:left w:val="single" w:sz="18" w:space="0" w:color="auto"/>
              <w:bottom w:val="single" w:sz="18" w:space="0" w:color="auto"/>
            </w:tcBorders>
            <w:vAlign w:val="center"/>
          </w:tcPr>
          <w:p w:rsidR="006D5E38" w:rsidRPr="00C65CAE" w:rsidRDefault="00FB0926" w:rsidP="000806E7">
            <w:pPr>
              <w:ind w:firstLineChars="100" w:firstLine="720"/>
              <w:rPr>
                <w:rFonts w:ascii="HGP行書体" w:eastAsia="HGP行書体"/>
                <w:sz w:val="72"/>
              </w:rPr>
            </w:pPr>
            <w:r>
              <w:rPr>
                <w:rFonts w:ascii="HGP行書体" w:eastAsia="HGP行書体"/>
                <w:noProof/>
                <w:sz w:val="72"/>
              </w:rPr>
              <w:drawing>
                <wp:anchor distT="0" distB="0" distL="114300" distR="114300" simplePos="0" relativeHeight="251658240" behindDoc="0" locked="0" layoutInCell="1" allowOverlap="1">
                  <wp:simplePos x="0" y="0"/>
                  <wp:positionH relativeFrom="column">
                    <wp:posOffset>2630170</wp:posOffset>
                  </wp:positionH>
                  <wp:positionV relativeFrom="paragraph">
                    <wp:posOffset>2540</wp:posOffset>
                  </wp:positionV>
                  <wp:extent cx="1428750" cy="9334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blicdomainq-0012913varzrz[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8750" cy="933450"/>
                          </a:xfrm>
                          <a:prstGeom prst="rect">
                            <a:avLst/>
                          </a:prstGeom>
                        </pic:spPr>
                      </pic:pic>
                    </a:graphicData>
                  </a:graphic>
                  <wp14:sizeRelH relativeFrom="page">
                    <wp14:pctWidth>0</wp14:pctWidth>
                  </wp14:sizeRelH>
                  <wp14:sizeRelV relativeFrom="page">
                    <wp14:pctHeight>0</wp14:pctHeight>
                  </wp14:sizeRelV>
                </wp:anchor>
              </w:drawing>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ぼんじ</w:t>
                  </w:r>
                </w:rt>
                <w:rubyBase>
                  <w:r w:rsidR="006D5E38" w:rsidRPr="00C65CAE">
                    <w:rPr>
                      <w:rFonts w:ascii="HGP行書体" w:eastAsia="HGP行書体" w:hint="eastAsia"/>
                      <w:sz w:val="72"/>
                    </w:rPr>
                    <w:t>凡事</w:t>
                  </w:r>
                </w:rubyBase>
              </w:ruby>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てってい</w:t>
                  </w:r>
                </w:rt>
                <w:rubyBase>
                  <w:r w:rsidR="006D5E38" w:rsidRPr="00C65CAE">
                    <w:rPr>
                      <w:rFonts w:ascii="HGP行書体" w:eastAsia="HGP行書体" w:hint="eastAsia"/>
                      <w:sz w:val="72"/>
                    </w:rPr>
                    <w:t>徹底</w:t>
                  </w:r>
                </w:rubyBase>
              </w:ruby>
            </w:r>
            <w:r w:rsidR="009E79AA">
              <w:rPr>
                <w:rFonts w:ascii="HGP行書体" w:eastAsia="HGP行書体" w:hint="eastAsia"/>
                <w:sz w:val="72"/>
              </w:rPr>
              <w:t xml:space="preserve">　</w:t>
            </w:r>
          </w:p>
        </w:tc>
        <w:tc>
          <w:tcPr>
            <w:tcW w:w="2977" w:type="dxa"/>
            <w:tcBorders>
              <w:top w:val="single" w:sz="18" w:space="0" w:color="auto"/>
              <w:bottom w:val="single" w:sz="18" w:space="0" w:color="auto"/>
              <w:right w:val="single" w:sz="18" w:space="0" w:color="auto"/>
            </w:tcBorders>
            <w:vAlign w:val="center"/>
          </w:tcPr>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学年通信　第</w:t>
            </w:r>
            <w:r w:rsidR="00FB0926">
              <w:rPr>
                <w:rFonts w:ascii="UD デジタル 教科書体 NK-B" w:eastAsia="UD デジタル 教科書体 NK-B" w:hint="eastAsia"/>
                <w:sz w:val="22"/>
              </w:rPr>
              <w:t>７</w:t>
            </w:r>
            <w:r w:rsidRPr="006D5E38">
              <w:rPr>
                <w:rFonts w:ascii="UD デジタル 教科書体 NK-B" w:eastAsia="UD デジタル 教科書体 NK-B" w:hint="eastAsia"/>
                <w:sz w:val="22"/>
              </w:rPr>
              <w:t>号</w:t>
            </w:r>
          </w:p>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令和3年</w:t>
            </w:r>
            <w:r w:rsidR="00FB0926">
              <w:rPr>
                <w:rFonts w:ascii="UD デジタル 教科書体 NK-B" w:eastAsia="UD デジタル 教科書体 NK-B" w:hint="eastAsia"/>
                <w:sz w:val="22"/>
              </w:rPr>
              <w:t>１１</w:t>
            </w:r>
            <w:r w:rsidRPr="006D5E38">
              <w:rPr>
                <w:rFonts w:ascii="UD デジタル 教科書体 NK-B" w:eastAsia="UD デジタル 教科書体 NK-B" w:hint="eastAsia"/>
                <w:sz w:val="22"/>
              </w:rPr>
              <w:t>月</w:t>
            </w:r>
            <w:r w:rsidR="007D27E0">
              <w:rPr>
                <w:rFonts w:ascii="UD デジタル 教科書体 NK-B" w:eastAsia="UD デジタル 教科書体 NK-B" w:hint="eastAsia"/>
                <w:sz w:val="22"/>
              </w:rPr>
              <w:t>２</w:t>
            </w:r>
            <w:bookmarkStart w:id="0" w:name="_GoBack"/>
            <w:bookmarkEnd w:id="0"/>
            <w:r w:rsidRPr="006D5E38">
              <w:rPr>
                <w:rFonts w:ascii="UD デジタル 教科書体 NK-B" w:eastAsia="UD デジタル 教科書体 NK-B" w:hint="eastAsia"/>
                <w:sz w:val="22"/>
              </w:rPr>
              <w:t>日</w:t>
            </w:r>
          </w:p>
          <w:p w:rsidR="006D5E38" w:rsidRPr="006D5E38" w:rsidRDefault="009C1716" w:rsidP="00FC7133">
            <w:pPr>
              <w:jc w:val="center"/>
              <w:rPr>
                <w:rFonts w:ascii="HGS行書体" w:eastAsia="HGS行書体"/>
                <w:sz w:val="32"/>
              </w:rPr>
            </w:pPr>
            <w:r>
              <w:rPr>
                <w:rFonts w:ascii="UD デジタル 教科書体 NK-B" w:eastAsia="UD デジタル 教科書体 NK-B" w:hint="eastAsia"/>
                <w:sz w:val="22"/>
              </w:rPr>
              <w:t>第一学年</w:t>
            </w:r>
          </w:p>
        </w:tc>
      </w:tr>
    </w:tbl>
    <w:p w:rsidR="001756BB" w:rsidRDefault="00FB0926" w:rsidP="007D4430">
      <w:pPr>
        <w:rPr>
          <w:rFonts w:ascii="UD デジタル 教科書体 NP-B" w:eastAsia="UD デジタル 教科書体 NP-B"/>
          <w:sz w:val="32"/>
        </w:rPr>
      </w:pPr>
      <w:r>
        <w:rPr>
          <w:rFonts w:ascii="UD デジタル 教科書体 NP-B" w:eastAsia="UD デジタル 教科書体 NP-B" w:hint="eastAsia"/>
          <w:sz w:val="32"/>
        </w:rPr>
        <w:t>～</w:t>
      </w:r>
      <w:r w:rsidRPr="00FB0926">
        <w:rPr>
          <w:rFonts w:ascii="UD デジタル 教科書体 NP-B" w:eastAsia="UD デジタル 教科書体 NP-B" w:hint="eastAsia"/>
          <w:sz w:val="32"/>
        </w:rPr>
        <w:t>石菜祭</w:t>
      </w:r>
      <w:r>
        <w:rPr>
          <w:rFonts w:ascii="UD デジタル 教科書体 NP-B" w:eastAsia="UD デジタル 教科書体 NP-B" w:hint="eastAsia"/>
          <w:sz w:val="32"/>
        </w:rPr>
        <w:t>直前特集～</w:t>
      </w:r>
      <w:r w:rsidR="001756BB">
        <w:rPr>
          <w:rFonts w:ascii="UD デジタル 教科書体 NP-B" w:eastAsia="UD デジタル 教科書体 NP-B" w:hint="eastAsia"/>
          <w:sz w:val="32"/>
        </w:rPr>
        <w:t>11月6日はステージ発表・7日は一般公開</w:t>
      </w:r>
    </w:p>
    <w:p w:rsidR="00FB0926" w:rsidRPr="001756BB" w:rsidRDefault="00FB0926" w:rsidP="001756BB">
      <w:pPr>
        <w:ind w:firstLineChars="200" w:firstLine="420"/>
        <w:rPr>
          <w:rFonts w:ascii="UD デジタル 教科書体 NP-B" w:eastAsia="UD デジタル 教科書体 NP-B"/>
        </w:rPr>
      </w:pPr>
      <w:r w:rsidRPr="001756BB">
        <w:rPr>
          <w:rFonts w:ascii="UD デジタル 教科書体 NP-B" w:eastAsia="UD デジタル 教科書体 NP-B" w:hint="eastAsia"/>
        </w:rPr>
        <w:t>ポスターは左側が採用されましたが、右側も素敵なのでプログラムの中に入るそうです。</w:t>
      </w:r>
    </w:p>
    <w:p w:rsidR="00FB0926" w:rsidRDefault="001756BB" w:rsidP="007D4430">
      <w:pPr>
        <w:rPr>
          <w:rFonts w:ascii="UD デジタル 教科書体 NP-B" w:eastAsia="UD デジタル 教科書体 NP-B"/>
          <w:sz w:val="20"/>
        </w:rPr>
      </w:pPr>
      <w:r>
        <w:rPr>
          <w:rFonts w:ascii="UD デジタル 教科書体 NP-B" w:eastAsia="UD デジタル 教科書体 NP-B" w:hint="eastAsia"/>
          <w:sz w:val="20"/>
        </w:rPr>
        <w:t xml:space="preserve">　　3年生の作品らしいですが、本当に素敵ですね。このポスターに負けないくらいの思い出を作りましょう！</w:t>
      </w:r>
    </w:p>
    <w:p w:rsidR="00FB0926" w:rsidRDefault="001756BB" w:rsidP="007D4430">
      <w:pPr>
        <w:rPr>
          <w:rFonts w:ascii="UD デジタル 教科書体 NP-B" w:eastAsia="UD デジタル 教科書体 NP-B"/>
          <w:sz w:val="20"/>
        </w:rPr>
      </w:pPr>
      <w:r w:rsidRPr="00FB0926">
        <w:rPr>
          <w:rFonts w:ascii="UD デジタル 教科書体 NP-B" w:eastAsia="UD デジタル 教科書体 NP-B"/>
          <w:noProof/>
          <w:sz w:val="20"/>
        </w:rPr>
        <w:drawing>
          <wp:anchor distT="0" distB="0" distL="114300" distR="114300" simplePos="0" relativeHeight="251659264" behindDoc="0" locked="0" layoutInCell="1" allowOverlap="1">
            <wp:simplePos x="0" y="0"/>
            <wp:positionH relativeFrom="margin">
              <wp:posOffset>3491230</wp:posOffset>
            </wp:positionH>
            <wp:positionV relativeFrom="paragraph">
              <wp:posOffset>155575</wp:posOffset>
            </wp:positionV>
            <wp:extent cx="2029350" cy="2867660"/>
            <wp:effectExtent l="0" t="0" r="9525" b="0"/>
            <wp:wrapNone/>
            <wp:docPr id="3" name="図 3" descr="\\Ls720df7d\dbsv02\生徒会\R3\2021 石菜祭\広報\ポスター・プログラム\ポスター\石菜祭ポスター案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720df7d\dbsv02\生徒会\R3\2021 石菜祭\広報\ポスター・プログラム\ポスター\石菜祭ポスター案①.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350" cy="286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926">
        <w:rPr>
          <w:rFonts w:ascii="UD デジタル 教科書体 NP-B" w:eastAsia="UD デジタル 教科書体 NP-B"/>
          <w:noProof/>
          <w:sz w:val="20"/>
        </w:rPr>
        <w:drawing>
          <wp:anchor distT="0" distB="0" distL="114300" distR="114300" simplePos="0" relativeHeight="251660288" behindDoc="0" locked="0" layoutInCell="1" allowOverlap="1">
            <wp:simplePos x="0" y="0"/>
            <wp:positionH relativeFrom="column">
              <wp:posOffset>819150</wp:posOffset>
            </wp:positionH>
            <wp:positionV relativeFrom="paragraph">
              <wp:posOffset>130175</wp:posOffset>
            </wp:positionV>
            <wp:extent cx="2133600" cy="2844800"/>
            <wp:effectExtent l="0" t="0" r="0" b="0"/>
            <wp:wrapNone/>
            <wp:docPr id="4" name="図 4" descr="\\Ls720df7d\dbsv02\生徒会\R3\2021 石菜祭\広報\ポスター・プログラム\ポスター\石菜祭ポスター案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720df7d\dbsv02\生徒会\R3\2021 石菜祭\広報\ポスター・プログラム\ポスター\石菜祭ポスター案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FB0926" w:rsidRDefault="00FB0926" w:rsidP="007D4430">
      <w:pPr>
        <w:rPr>
          <w:rFonts w:ascii="UD デジタル 教科書体 NP-B" w:eastAsia="UD デジタル 教科書体 NP-B"/>
          <w:sz w:val="20"/>
        </w:rPr>
      </w:pPr>
    </w:p>
    <w:p w:rsidR="001756BB" w:rsidRDefault="001756BB" w:rsidP="007D4430">
      <w:pPr>
        <w:rPr>
          <w:rFonts w:ascii="UD デジタル 教科書体 NP-B" w:eastAsia="UD デジタル 教科書体 NP-B"/>
          <w:sz w:val="20"/>
        </w:rPr>
      </w:pPr>
    </w:p>
    <w:p w:rsidR="001756BB" w:rsidRDefault="001756BB" w:rsidP="007D4430">
      <w:pPr>
        <w:rPr>
          <w:rFonts w:ascii="UD デジタル 教科書体 NP-B" w:eastAsia="UD デジタル 教科書体 NP-B"/>
          <w:sz w:val="20"/>
        </w:rPr>
      </w:pPr>
    </w:p>
    <w:p w:rsidR="001756BB" w:rsidRDefault="001756BB" w:rsidP="007D4430">
      <w:pPr>
        <w:rPr>
          <w:rFonts w:ascii="UD デジタル 教科書体 NP-B" w:eastAsia="UD デジタル 教科書体 NP-B"/>
          <w:sz w:val="20"/>
        </w:rPr>
      </w:pPr>
    </w:p>
    <w:p w:rsidR="001756BB" w:rsidRDefault="001756BB" w:rsidP="007D4430">
      <w:pPr>
        <w:rPr>
          <w:rFonts w:ascii="UD デジタル 教科書体 NP-B" w:eastAsia="UD デジタル 教科書体 NP-B"/>
          <w:sz w:val="20"/>
        </w:rPr>
      </w:pPr>
    </w:p>
    <w:p w:rsidR="001756BB" w:rsidRDefault="001756BB" w:rsidP="007D4430">
      <w:pPr>
        <w:rPr>
          <w:rFonts w:ascii="UD デジタル 教科書体 NP-B" w:eastAsia="UD デジタル 教科書体 NP-B"/>
          <w:sz w:val="20"/>
        </w:rPr>
      </w:pPr>
    </w:p>
    <w:tbl>
      <w:tblPr>
        <w:tblW w:w="10500" w:type="dxa"/>
        <w:tblCellMar>
          <w:left w:w="99" w:type="dxa"/>
          <w:right w:w="99" w:type="dxa"/>
        </w:tblCellMar>
        <w:tblLook w:val="04A0" w:firstRow="1" w:lastRow="0" w:firstColumn="1" w:lastColumn="0" w:noHBand="0" w:noVBand="1"/>
      </w:tblPr>
      <w:tblGrid>
        <w:gridCol w:w="851"/>
        <w:gridCol w:w="2249"/>
        <w:gridCol w:w="6520"/>
        <w:gridCol w:w="880"/>
      </w:tblGrid>
      <w:tr w:rsidR="001756BB" w:rsidRPr="001756BB" w:rsidTr="001756BB">
        <w:trPr>
          <w:trHeight w:val="270"/>
        </w:trPr>
        <w:tc>
          <w:tcPr>
            <w:tcW w:w="851"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6"/>
              </w:rPr>
            </w:pPr>
            <w:r w:rsidRPr="001756BB">
              <w:rPr>
                <w:rFonts w:ascii="UD デジタル 教科書体 N-B" w:eastAsia="UD デジタル 教科書体 N-B" w:hAnsi="ＭＳ Ｐゴシック" w:cs="ＭＳ Ｐゴシック" w:hint="eastAsia"/>
                <w:b/>
                <w:bCs/>
                <w:kern w:val="0"/>
                <w:sz w:val="20"/>
                <w:szCs w:val="16"/>
              </w:rPr>
              <w:t>１F</w:t>
            </w:r>
          </w:p>
        </w:tc>
        <w:tc>
          <w:tcPr>
            <w:tcW w:w="2249"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16"/>
                <w:szCs w:val="16"/>
              </w:rPr>
            </w:pPr>
          </w:p>
        </w:tc>
        <w:tc>
          <w:tcPr>
            <w:tcW w:w="6520"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c>
          <w:tcPr>
            <w:tcW w:w="880"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r>
      <w:tr w:rsidR="001756BB" w:rsidRPr="001756BB" w:rsidTr="001756BB">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団体名</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タイトル</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内　　　容</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場　所</w:t>
            </w:r>
          </w:p>
        </w:tc>
      </w:tr>
      <w:tr w:rsidR="001756BB" w:rsidRPr="001756BB" w:rsidTr="001756BB">
        <w:trPr>
          <w:trHeight w:val="6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図書委員会　　　　　　「星先生とゆかいな仲間たち」</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〇×クイズ！？　景品がもらえるかも！？　わくわくlibrary！！</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図書室や本に関する○×クイズを行います。皆さんはどれくらい知っているでしょうか？　正解すると良いことがあるかも……？　また、図書委員がオススメする本も展示します。ぜひ遊びに来てください！</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会議室</w:t>
            </w:r>
          </w:p>
        </w:tc>
      </w:tr>
      <w:tr w:rsidR="001756BB" w:rsidRPr="001756BB" w:rsidTr="001756BB">
        <w:trPr>
          <w:trHeight w:val="270"/>
        </w:trPr>
        <w:tc>
          <w:tcPr>
            <w:tcW w:w="851"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r w:rsidRPr="001756BB">
              <w:rPr>
                <w:rFonts w:ascii="UD デジタル 教科書体 N-B" w:eastAsia="UD デジタル 教科書体 N-B" w:hAnsi="ＭＳ Ｐゴシック" w:cs="ＭＳ Ｐゴシック" w:hint="eastAsia"/>
                <w:b/>
                <w:bCs/>
                <w:kern w:val="0"/>
                <w:sz w:val="20"/>
                <w:szCs w:val="14"/>
              </w:rPr>
              <w:t>２F</w:t>
            </w:r>
          </w:p>
        </w:tc>
        <w:tc>
          <w:tcPr>
            <w:tcW w:w="2249"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p>
        </w:tc>
        <w:tc>
          <w:tcPr>
            <w:tcW w:w="6520"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c>
          <w:tcPr>
            <w:tcW w:w="880" w:type="dxa"/>
            <w:tcBorders>
              <w:top w:val="nil"/>
              <w:left w:val="nil"/>
              <w:bottom w:val="nil"/>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r>
      <w:tr w:rsidR="001756BB" w:rsidRPr="001756BB" w:rsidTr="001756BB">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団体名</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タイトル</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内　　　容</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場　所</w:t>
            </w:r>
          </w:p>
        </w:tc>
      </w:tr>
      <w:tr w:rsidR="001756BB" w:rsidRPr="001756BB" w:rsidTr="001756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３年１組</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ディズニーワールドへ　　　　    ようこそ</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３年１組は東京ディズニーリゾートを再現します。アトラクションも制作しますので、みなさん遊びに来てください！</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3年1組教室</w:t>
            </w:r>
          </w:p>
        </w:tc>
      </w:tr>
      <w:tr w:rsidR="001756BB" w:rsidRPr="001756BB" w:rsidTr="001756B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３年２組</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ジブリベ</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３年２組は、ジブリと東京リベンジャーズの世界を味わえる空間を作りました。その中に誰でも楽しむことができる縁日のコーナーを作り、来ていただいた人たちをenjoyさせます！　ぜひenjoyしていってください！！</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3年2組教室</w:t>
            </w:r>
          </w:p>
        </w:tc>
      </w:tr>
      <w:tr w:rsidR="001756BB" w:rsidRPr="001756BB" w:rsidTr="001756B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美術部</w:t>
            </w:r>
            <w:r w:rsidRPr="001756BB">
              <w:rPr>
                <w:rFonts w:ascii="UD デジタル 教科書体 N-B" w:eastAsia="UD デジタル 教科書体 N-B" w:hAnsi="ＭＳ Ｐゴシック" w:cs="ＭＳ Ｐゴシック" w:hint="eastAsia"/>
                <w:kern w:val="0"/>
                <w:sz w:val="14"/>
                <w:szCs w:val="14"/>
              </w:rPr>
              <w:br/>
              <w:t>美術選択者</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菜ノ美展</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美術選択者、美術部員による作品展です。絵画、立体など様々なジャンルの作品で、アートの世界にお連れします。個性的な作品の数々をぜひ一度ご覧ください。美術室でお待ちしています。</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美術室</w:t>
            </w:r>
          </w:p>
        </w:tc>
      </w:tr>
      <w:tr w:rsidR="001756BB" w:rsidRPr="001756BB" w:rsidTr="001756BB">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華道部</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県石いけばな展</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日頃のお稽古で学んできたことを活かし、一人ひとりが想いを込めて作品を仕上げました。色とりどりの花々が皆様を華やかにお迎えします。日本の伝統芸術「華道」の世界をお楽しみください♪</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２Ｄ教室</w:t>
            </w:r>
          </w:p>
        </w:tc>
      </w:tr>
      <w:tr w:rsidR="001756BB" w:rsidRPr="001756BB" w:rsidTr="001756BB">
        <w:trPr>
          <w:trHeight w:val="270"/>
        </w:trPr>
        <w:tc>
          <w:tcPr>
            <w:tcW w:w="851" w:type="dxa"/>
            <w:tcBorders>
              <w:top w:val="nil"/>
              <w:left w:val="nil"/>
              <w:bottom w:val="single" w:sz="4" w:space="0" w:color="auto"/>
              <w:right w:val="nil"/>
            </w:tcBorders>
            <w:shd w:val="clear" w:color="auto" w:fill="auto"/>
            <w:noWrap/>
            <w:vAlign w:val="center"/>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r>
              <w:rPr>
                <w:rFonts w:ascii="UD デジタル 教科書体 N-B" w:eastAsia="UD デジタル 教科書体 N-B" w:hAnsi="ＭＳ Ｐゴシック" w:cs="ＭＳ Ｐゴシック" w:hint="eastAsia"/>
                <w:b/>
                <w:bCs/>
                <w:kern w:val="0"/>
                <w:sz w:val="20"/>
                <w:szCs w:val="14"/>
              </w:rPr>
              <w:lastRenderedPageBreak/>
              <w:t>３Ｆ</w:t>
            </w:r>
          </w:p>
        </w:tc>
        <w:tc>
          <w:tcPr>
            <w:tcW w:w="2249" w:type="dxa"/>
            <w:tcBorders>
              <w:top w:val="nil"/>
              <w:left w:val="nil"/>
              <w:bottom w:val="single" w:sz="4" w:space="0" w:color="auto"/>
              <w:right w:val="nil"/>
            </w:tcBorders>
            <w:shd w:val="clear" w:color="auto" w:fill="auto"/>
            <w:noWrap/>
            <w:vAlign w:val="center"/>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14"/>
                <w:szCs w:val="14"/>
              </w:rPr>
            </w:pPr>
          </w:p>
        </w:tc>
        <w:tc>
          <w:tcPr>
            <w:tcW w:w="6520" w:type="dxa"/>
            <w:tcBorders>
              <w:top w:val="nil"/>
              <w:left w:val="nil"/>
              <w:bottom w:val="single" w:sz="4" w:space="0" w:color="auto"/>
              <w:right w:val="nil"/>
            </w:tcBorders>
            <w:shd w:val="clear" w:color="auto" w:fill="auto"/>
            <w:noWrap/>
            <w:vAlign w:val="center"/>
          </w:tcPr>
          <w:p w:rsidR="001756BB" w:rsidRPr="001756BB" w:rsidRDefault="001756BB" w:rsidP="001756BB">
            <w:pPr>
              <w:widowControl/>
              <w:jc w:val="left"/>
              <w:rPr>
                <w:rFonts w:ascii="Times New Roman" w:eastAsia="Times New Roman" w:hAnsi="Times New Roman" w:cs="Times New Roman"/>
                <w:kern w:val="0"/>
                <w:sz w:val="20"/>
                <w:szCs w:val="20"/>
              </w:rPr>
            </w:pPr>
          </w:p>
        </w:tc>
        <w:tc>
          <w:tcPr>
            <w:tcW w:w="880" w:type="dxa"/>
            <w:tcBorders>
              <w:top w:val="nil"/>
              <w:left w:val="nil"/>
              <w:bottom w:val="single" w:sz="4" w:space="0" w:color="auto"/>
              <w:right w:val="nil"/>
            </w:tcBorders>
            <w:shd w:val="clear" w:color="auto" w:fill="auto"/>
            <w:noWrap/>
            <w:vAlign w:val="center"/>
          </w:tcPr>
          <w:p w:rsidR="001756BB" w:rsidRPr="001756BB" w:rsidRDefault="001756BB" w:rsidP="001756BB">
            <w:pPr>
              <w:widowControl/>
              <w:jc w:val="left"/>
              <w:rPr>
                <w:rFonts w:ascii="Times New Roman" w:eastAsia="Times New Roman" w:hAnsi="Times New Roman" w:cs="Times New Roman"/>
                <w:kern w:val="0"/>
                <w:sz w:val="20"/>
                <w:szCs w:val="20"/>
              </w:rPr>
            </w:pPr>
          </w:p>
        </w:tc>
      </w:tr>
      <w:tr w:rsidR="001756BB" w:rsidRPr="001756BB" w:rsidTr="001756BB">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２年１組</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あの人を探せ！</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○○を探せ！</w:t>
            </w:r>
            <w:r w:rsidRPr="001756BB">
              <w:rPr>
                <w:rFonts w:ascii="UD デジタル 教科書体 N-B" w:eastAsia="UD デジタル 教科書体 N-B" w:hAnsi="ＭＳ Ｐゴシック" w:cs="ＭＳ Ｐゴシック" w:hint="eastAsia"/>
                <w:kern w:val="0"/>
                <w:sz w:val="14"/>
                <w:szCs w:val="14"/>
              </w:rPr>
              <w:br/>
              <w:t>仮装した人を探してスタンプをためるとお菓子がもらえます。頑張って仮装した人を探してね！</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2年1組教室</w:t>
            </w:r>
          </w:p>
        </w:tc>
      </w:tr>
      <w:tr w:rsidR="001756BB" w:rsidRPr="001756BB" w:rsidTr="001756BB">
        <w:trPr>
          <w:trHeight w:val="5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２年２組</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ワチャワチャみんなでワッパッパー</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人気のパークが合体、夢のコラボ！何があるかは来てからのお楽しみに</w:t>
            </w:r>
            <w:r w:rsidRPr="001756BB">
              <w:rPr>
                <w:rFonts w:ascii="Segoe UI Symbol" w:eastAsia="UD デジタル 教科書体 N-B" w:hAnsi="Segoe UI Symbol" w:cs="Segoe UI Symbol"/>
                <w:kern w:val="0"/>
                <w:sz w:val="14"/>
                <w:szCs w:val="14"/>
              </w:rPr>
              <w:t>♡</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2年2組教室</w:t>
            </w:r>
          </w:p>
        </w:tc>
      </w:tr>
      <w:tr w:rsidR="001756BB" w:rsidRPr="001756BB" w:rsidTr="001756BB">
        <w:trPr>
          <w:trHeight w:val="6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キャリアチャレンジ</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中間成果発表</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中間成果発表会のために作成した前期実習の成果をまとめた壁新聞を展示します。各グループ工夫を凝らして作り上げた壁新聞を近くに寄って細かい所までじっくりご覧下さい。</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３C教室</w:t>
            </w:r>
          </w:p>
        </w:tc>
      </w:tr>
      <w:tr w:rsidR="001756BB" w:rsidRPr="001756BB" w:rsidTr="004B5B3D">
        <w:trPr>
          <w:trHeight w:val="270"/>
        </w:trPr>
        <w:tc>
          <w:tcPr>
            <w:tcW w:w="851"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r w:rsidRPr="001756BB">
              <w:rPr>
                <w:rFonts w:ascii="UD デジタル 教科書体 N-B" w:eastAsia="UD デジタル 教科書体 N-B" w:hAnsi="ＭＳ Ｐゴシック" w:cs="ＭＳ Ｐゴシック" w:hint="eastAsia"/>
                <w:b/>
                <w:bCs/>
                <w:kern w:val="0"/>
                <w:sz w:val="20"/>
                <w:szCs w:val="14"/>
              </w:rPr>
              <w:t>４Ｆ</w:t>
            </w:r>
          </w:p>
        </w:tc>
        <w:tc>
          <w:tcPr>
            <w:tcW w:w="2249"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p>
        </w:tc>
        <w:tc>
          <w:tcPr>
            <w:tcW w:w="6520"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c>
          <w:tcPr>
            <w:tcW w:w="880"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r>
      <w:tr w:rsidR="001756BB" w:rsidRPr="001756BB" w:rsidTr="004B5B3D">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１年１組</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Welcome to USJ</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１年１組はクラス全員で協力しＵＳＪを再現しています。エントランスの地球儀からスタートしてミニオンズエリア、ハリーポッターエリア、スーパーマリオエリアを製作しました。是非遊びに来てください。</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1年1組教室</w:t>
            </w:r>
          </w:p>
        </w:tc>
      </w:tr>
      <w:tr w:rsidR="001756BB" w:rsidRPr="001756BB" w:rsidTr="001756BB">
        <w:trPr>
          <w:trHeight w:val="6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１年２組</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恐怖のすべり台</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１年２組は、段ボールを使ったすべり台を作ります。このすべり台は、ドキドキワクワク感が味わえる恐怖のすべり台となっております。小さい子供から大人まで楽しめるすべり台にしました</w:t>
            </w:r>
            <w:r w:rsidRPr="001756BB">
              <w:rPr>
                <w:rFonts w:ascii="ＭＳ 明朝" w:eastAsia="ＭＳ 明朝" w:hAnsi="ＭＳ 明朝" w:cs="ＭＳ 明朝" w:hint="eastAsia"/>
                <w:kern w:val="0"/>
                <w:sz w:val="14"/>
                <w:szCs w:val="14"/>
              </w:rPr>
              <w:t>‼</w:t>
            </w:r>
            <w:r w:rsidRPr="001756BB">
              <w:rPr>
                <w:rFonts w:ascii="UD デジタル 教科書体 N-B" w:eastAsia="UD デジタル 教科書体 N-B" w:hAnsi="UD デジタル 教科書体 N-B" w:cs="UD デジタル 教科書体 N-B" w:hint="eastAsia"/>
                <w:kern w:val="0"/>
                <w:sz w:val="14"/>
                <w:szCs w:val="14"/>
              </w:rPr>
              <w:t>ぜひ、ご来場ください</w:t>
            </w:r>
            <w:r w:rsidRPr="001756BB">
              <w:rPr>
                <w:rFonts w:ascii="Segoe UI Symbol" w:eastAsia="UD デジタル 教科書体 N-B" w:hAnsi="Segoe UI Symbol" w:cs="Segoe UI Symbol"/>
                <w:kern w:val="0"/>
                <w:sz w:val="14"/>
                <w:szCs w:val="14"/>
              </w:rPr>
              <w:t>❕</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1年2組教室</w:t>
            </w:r>
          </w:p>
        </w:tc>
      </w:tr>
      <w:tr w:rsidR="001756BB" w:rsidRPr="001756BB" w:rsidTr="001756BB">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陸上部</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筋肉フェスティバル</w:t>
            </w:r>
            <w:r w:rsidRPr="001756BB">
              <w:rPr>
                <w:rFonts w:ascii="UD デジタル 教科書体 N-B" w:eastAsia="UD デジタル 教科書体 N-B" w:hAnsi="ＭＳ Ｐゴシック" w:cs="ＭＳ Ｐゴシック" w:hint="eastAsia"/>
                <w:kern w:val="0"/>
                <w:sz w:val="14"/>
                <w:szCs w:val="14"/>
              </w:rPr>
              <w:br/>
              <w:t>～集まれマッチョの森～</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ベンチプレス・腕立て伏せを男女別・学年別でチャンピオンを決定します。ぜひ挑戦してね。</w:t>
            </w:r>
            <w:r w:rsidRPr="001756BB">
              <w:rPr>
                <w:rFonts w:ascii="UD デジタル 教科書体 N-B" w:eastAsia="UD デジタル 教科書体 N-B" w:hAnsi="ＭＳ Ｐゴシック" w:cs="ＭＳ Ｐゴシック" w:hint="eastAsia"/>
                <w:kern w:val="0"/>
                <w:sz w:val="14"/>
                <w:szCs w:val="14"/>
              </w:rPr>
              <w:br/>
              <w:t>男女別で腕相撲最強王者を決定します。みなさんのエントリーをお待ちしています。</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４Ｃ教室</w:t>
            </w:r>
          </w:p>
        </w:tc>
      </w:tr>
      <w:tr w:rsidR="001756BB" w:rsidRPr="001756BB" w:rsidTr="001756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パソコン部</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eスポーツ体験！</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ついに県石にもeスポーツが上陸！　ど迫力の大画面でマリオカート大会を開催！　対戦型ゲームを通して、eスポーツを思い切り楽しもう！　挑戦者求む！</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視聴覚室</w:t>
            </w:r>
          </w:p>
        </w:tc>
      </w:tr>
      <w:tr w:rsidR="001756BB" w:rsidRPr="001756BB" w:rsidTr="001756BB">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音楽部</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県石音楽部合唱コンサート</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みなさんもよく知っている合唱曲を演奏します。中学校で歌った懐かしい歌もあるかも……？！　お楽しみに♪♪</w:t>
            </w:r>
          </w:p>
        </w:tc>
        <w:tc>
          <w:tcPr>
            <w:tcW w:w="880"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音楽室</w:t>
            </w:r>
          </w:p>
        </w:tc>
      </w:tr>
      <w:tr w:rsidR="001756BB" w:rsidRPr="001756BB" w:rsidTr="004B5B3D">
        <w:trPr>
          <w:trHeight w:val="180"/>
        </w:trPr>
        <w:tc>
          <w:tcPr>
            <w:tcW w:w="3100" w:type="dxa"/>
            <w:gridSpan w:val="2"/>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r w:rsidRPr="001756BB">
              <w:rPr>
                <w:rFonts w:ascii="UD デジタル 教科書体 N-B" w:eastAsia="UD デジタル 教科書体 N-B" w:hAnsi="ＭＳ Ｐゴシック" w:cs="ＭＳ Ｐゴシック" w:hint="eastAsia"/>
                <w:b/>
                <w:bCs/>
                <w:kern w:val="0"/>
                <w:sz w:val="20"/>
                <w:szCs w:val="14"/>
              </w:rPr>
              <w:t xml:space="preserve">体育館ステージ発表 　　　</w:t>
            </w:r>
          </w:p>
        </w:tc>
        <w:tc>
          <w:tcPr>
            <w:tcW w:w="6520"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b/>
                <w:bCs/>
                <w:kern w:val="0"/>
                <w:sz w:val="20"/>
                <w:szCs w:val="14"/>
              </w:rPr>
            </w:pPr>
          </w:p>
        </w:tc>
        <w:tc>
          <w:tcPr>
            <w:tcW w:w="880" w:type="dxa"/>
            <w:tcBorders>
              <w:top w:val="nil"/>
              <w:left w:val="nil"/>
              <w:bottom w:val="single" w:sz="4" w:space="0" w:color="auto"/>
              <w:right w:val="nil"/>
            </w:tcBorders>
            <w:shd w:val="clear" w:color="auto" w:fill="auto"/>
            <w:noWrap/>
            <w:vAlign w:val="center"/>
            <w:hideMark/>
          </w:tcPr>
          <w:p w:rsidR="001756BB" w:rsidRPr="001756BB" w:rsidRDefault="001756BB" w:rsidP="001756BB">
            <w:pPr>
              <w:widowControl/>
              <w:jc w:val="left"/>
              <w:rPr>
                <w:rFonts w:ascii="Times New Roman" w:eastAsia="Times New Roman" w:hAnsi="Times New Roman" w:cs="Times New Roman"/>
                <w:kern w:val="0"/>
                <w:sz w:val="20"/>
                <w:szCs w:val="20"/>
              </w:rPr>
            </w:pPr>
          </w:p>
        </w:tc>
      </w:tr>
      <w:tr w:rsidR="001756BB" w:rsidRPr="001756BB" w:rsidTr="004B5B3D">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ACT</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MONOCHROME</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「ハロー！　みんな、きこえてる？　ボクだよ。キミのしんゆう……」世界各国で神ゲーと称賛されたUNDERTALEのBGMをメドレーにして演奏します。</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体育館</w:t>
            </w:r>
          </w:p>
        </w:tc>
      </w:tr>
      <w:tr w:rsidR="001756BB" w:rsidRPr="001756BB" w:rsidTr="001756BB">
        <w:trPr>
          <w:trHeight w:val="15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School Band</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バンド</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初めまして！　私たちSchool Bandは友達同士で結成したバンドです。バンド構成は、ボーカル、アコースティックギター、キーボード、トランペット、ドラムです。中には、このバンドをきっかけに楽器を始めた人もいます。毎日必死に練習したので、ぜひ、聞いてもらえると嬉しいです！　今回演奏する曲はマカロニえんぴつの「恋人ごっこ」です。知っている人はぜひ一緒に歌いましょう！　知らない人も、曲に合わせて乗ってくれると嬉しいです！</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r w:rsidR="001756BB" w:rsidRPr="001756BB" w:rsidTr="001756BB">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おっきな梅</w:t>
            </w:r>
          </w:p>
        </w:tc>
        <w:tc>
          <w:tcPr>
            <w:tcW w:w="2249" w:type="dxa"/>
            <w:tcBorders>
              <w:top w:val="nil"/>
              <w:left w:val="nil"/>
              <w:bottom w:val="single" w:sz="4" w:space="0" w:color="auto"/>
              <w:right w:val="single" w:sz="4" w:space="0" w:color="auto"/>
            </w:tcBorders>
            <w:shd w:val="clear" w:color="auto" w:fill="auto"/>
            <w:noWrap/>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ビックリマジック！</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「有志でマジックやってみよう！」ということで、素人同然の梅津と大越がマジックやってみます！　できるできない関係なく、みなさんを楽しませられるよう頑張ろうと思いますので、ゆる～い感じで見ていってください！　『梅津＆大越のマジック？？　ショー！』</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r w:rsidR="001756BB" w:rsidRPr="001756BB" w:rsidTr="001756BB">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うちら夫婦</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TIkTokerが踊ってみた（PART2）</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高校に入ってから仲が良くなった２人で、初めての石菜祭で有志に出ることになりました。ダンス初心者の私達がたくさん練習してきたダンスを、ぜひ見てください。</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r w:rsidR="001756BB" w:rsidRPr="001756BB" w:rsidTr="001756BB">
        <w:trPr>
          <w:trHeight w:val="6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めいととなりのじー</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知ってるかな？　　　　            ちょっと古い曲!!</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昭和～平成の歌を歌います！　みなさんも知っているような曲を選びました。何を歌うか迷いましたがあえて昔の曲にしてみました！　どんな曲か楽しみにしていてください！</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r w:rsidR="001756BB" w:rsidRPr="001756BB" w:rsidTr="001756B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N.K.DANCE</w:t>
            </w:r>
          </w:p>
        </w:tc>
        <w:tc>
          <w:tcPr>
            <w:tcW w:w="2249"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微力ながら踊らせていただきます。</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少し前に流行したダンスを初心者ながら踊らせていただきます。知っていたら皆さんも踊ってみてください。</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r w:rsidR="001756BB" w:rsidRPr="001756BB" w:rsidTr="001756B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2"/>
                <w:szCs w:val="14"/>
              </w:rPr>
              <w:t>生徒会長とゆかいな仲間たち</w:t>
            </w:r>
          </w:p>
        </w:tc>
        <w:tc>
          <w:tcPr>
            <w:tcW w:w="2249" w:type="dxa"/>
            <w:tcBorders>
              <w:top w:val="nil"/>
              <w:left w:val="nil"/>
              <w:bottom w:val="single" w:sz="4" w:space="0" w:color="auto"/>
              <w:right w:val="single" w:sz="4" w:space="0" w:color="auto"/>
            </w:tcBorders>
            <w:shd w:val="clear" w:color="auto" w:fill="auto"/>
            <w:vAlign w:val="center"/>
            <w:hideMark/>
          </w:tcPr>
          <w:p w:rsidR="004B5B3D"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 xml:space="preserve">CHEMISTRY from EXILE TRIBE </w:t>
            </w:r>
          </w:p>
          <w:p w:rsidR="001756BB" w:rsidRPr="001756BB" w:rsidRDefault="001756BB" w:rsidP="001756BB">
            <w:pPr>
              <w:widowControl/>
              <w:jc w:val="center"/>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メドレー</w:t>
            </w:r>
          </w:p>
        </w:tc>
        <w:tc>
          <w:tcPr>
            <w:tcW w:w="6520" w:type="dxa"/>
            <w:tcBorders>
              <w:top w:val="nil"/>
              <w:left w:val="nil"/>
              <w:bottom w:val="single" w:sz="4" w:space="0" w:color="auto"/>
              <w:right w:val="single" w:sz="4" w:space="0" w:color="auto"/>
            </w:tcBorders>
            <w:shd w:val="clear" w:color="auto" w:fill="auto"/>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r w:rsidRPr="001756BB">
              <w:rPr>
                <w:rFonts w:ascii="UD デジタル 教科書体 N-B" w:eastAsia="UD デジタル 教科書体 N-B" w:hAnsi="ＭＳ Ｐゴシック" w:cs="ＭＳ Ｐゴシック" w:hint="eastAsia"/>
                <w:kern w:val="0"/>
                <w:sz w:val="14"/>
                <w:szCs w:val="14"/>
              </w:rPr>
              <w:t>歌とダンスです。温かい目でご覧ください。</w:t>
            </w:r>
          </w:p>
        </w:tc>
        <w:tc>
          <w:tcPr>
            <w:tcW w:w="880" w:type="dxa"/>
            <w:vMerge/>
            <w:tcBorders>
              <w:top w:val="nil"/>
              <w:left w:val="single" w:sz="4" w:space="0" w:color="auto"/>
              <w:bottom w:val="single" w:sz="4" w:space="0" w:color="000000"/>
              <w:right w:val="single" w:sz="4" w:space="0" w:color="auto"/>
            </w:tcBorders>
            <w:vAlign w:val="center"/>
            <w:hideMark/>
          </w:tcPr>
          <w:p w:rsidR="001756BB" w:rsidRPr="001756BB" w:rsidRDefault="001756BB" w:rsidP="001756BB">
            <w:pPr>
              <w:widowControl/>
              <w:jc w:val="left"/>
              <w:rPr>
                <w:rFonts w:ascii="UD デジタル 教科書体 N-B" w:eastAsia="UD デジタル 教科書体 N-B" w:hAnsi="ＭＳ Ｐゴシック" w:cs="ＭＳ Ｐゴシック"/>
                <w:kern w:val="0"/>
                <w:sz w:val="14"/>
                <w:szCs w:val="14"/>
              </w:rPr>
            </w:pPr>
          </w:p>
        </w:tc>
      </w:tr>
    </w:tbl>
    <w:p w:rsidR="001756BB" w:rsidRPr="001756BB" w:rsidRDefault="001756BB" w:rsidP="007D4430">
      <w:pPr>
        <w:rPr>
          <w:rFonts w:ascii="UD デジタル 教科書体 NP-B" w:eastAsia="UD デジタル 教科書体 NP-B"/>
          <w:sz w:val="20"/>
        </w:rPr>
      </w:pPr>
    </w:p>
    <w:sectPr w:rsidR="001756BB" w:rsidRPr="001756BB" w:rsidSect="001756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664" w:rsidRDefault="00584664" w:rsidP="00A0779D">
      <w:r>
        <w:separator/>
      </w:r>
    </w:p>
  </w:endnote>
  <w:endnote w:type="continuationSeparator" w:id="0">
    <w:p w:rsidR="00584664" w:rsidRDefault="00584664" w:rsidP="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664" w:rsidRDefault="00584664" w:rsidP="00A0779D">
      <w:r>
        <w:separator/>
      </w:r>
    </w:p>
  </w:footnote>
  <w:footnote w:type="continuationSeparator" w:id="0">
    <w:p w:rsidR="00584664" w:rsidRDefault="00584664" w:rsidP="00A0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A"/>
    <w:rsid w:val="00001C4B"/>
    <w:rsid w:val="000045EA"/>
    <w:rsid w:val="00016B8B"/>
    <w:rsid w:val="0005231D"/>
    <w:rsid w:val="000720AF"/>
    <w:rsid w:val="000806E7"/>
    <w:rsid w:val="00087DD1"/>
    <w:rsid w:val="000F6505"/>
    <w:rsid w:val="001028F7"/>
    <w:rsid w:val="00144A59"/>
    <w:rsid w:val="001756BB"/>
    <w:rsid w:val="00192964"/>
    <w:rsid w:val="001B6668"/>
    <w:rsid w:val="001D1A54"/>
    <w:rsid w:val="00241B80"/>
    <w:rsid w:val="00246111"/>
    <w:rsid w:val="00292F01"/>
    <w:rsid w:val="00296FAD"/>
    <w:rsid w:val="002A6C72"/>
    <w:rsid w:val="002B0FD1"/>
    <w:rsid w:val="002B5E46"/>
    <w:rsid w:val="002D1551"/>
    <w:rsid w:val="002D3A93"/>
    <w:rsid w:val="0032324A"/>
    <w:rsid w:val="00343F8D"/>
    <w:rsid w:val="00362129"/>
    <w:rsid w:val="003750DB"/>
    <w:rsid w:val="00387F3D"/>
    <w:rsid w:val="0039150A"/>
    <w:rsid w:val="003D6040"/>
    <w:rsid w:val="00437E01"/>
    <w:rsid w:val="00450A40"/>
    <w:rsid w:val="00457A3B"/>
    <w:rsid w:val="00466DE1"/>
    <w:rsid w:val="004934B1"/>
    <w:rsid w:val="004A00CE"/>
    <w:rsid w:val="004B5B3D"/>
    <w:rsid w:val="004D01AB"/>
    <w:rsid w:val="004D5EB8"/>
    <w:rsid w:val="004F414B"/>
    <w:rsid w:val="00510449"/>
    <w:rsid w:val="00543BE3"/>
    <w:rsid w:val="0055570F"/>
    <w:rsid w:val="00584664"/>
    <w:rsid w:val="00586079"/>
    <w:rsid w:val="00590F51"/>
    <w:rsid w:val="005B7F1F"/>
    <w:rsid w:val="005E645E"/>
    <w:rsid w:val="00604817"/>
    <w:rsid w:val="00627EE0"/>
    <w:rsid w:val="006800D6"/>
    <w:rsid w:val="0068419C"/>
    <w:rsid w:val="00696309"/>
    <w:rsid w:val="006A33AF"/>
    <w:rsid w:val="006C3D9B"/>
    <w:rsid w:val="006C50D9"/>
    <w:rsid w:val="006D5E38"/>
    <w:rsid w:val="006E7EE8"/>
    <w:rsid w:val="00787C10"/>
    <w:rsid w:val="00787CAA"/>
    <w:rsid w:val="007922DD"/>
    <w:rsid w:val="007A5368"/>
    <w:rsid w:val="007D0370"/>
    <w:rsid w:val="007D1931"/>
    <w:rsid w:val="007D27E0"/>
    <w:rsid w:val="007D4430"/>
    <w:rsid w:val="0087743B"/>
    <w:rsid w:val="008E54BA"/>
    <w:rsid w:val="0092079A"/>
    <w:rsid w:val="009310E3"/>
    <w:rsid w:val="00935F80"/>
    <w:rsid w:val="00964949"/>
    <w:rsid w:val="009A21C5"/>
    <w:rsid w:val="009C1716"/>
    <w:rsid w:val="009E79AA"/>
    <w:rsid w:val="00A03868"/>
    <w:rsid w:val="00A0779D"/>
    <w:rsid w:val="00A27D63"/>
    <w:rsid w:val="00A54167"/>
    <w:rsid w:val="00A674BE"/>
    <w:rsid w:val="00A779D3"/>
    <w:rsid w:val="00A86B57"/>
    <w:rsid w:val="00A87743"/>
    <w:rsid w:val="00AA5D64"/>
    <w:rsid w:val="00AB2AEE"/>
    <w:rsid w:val="00AF4615"/>
    <w:rsid w:val="00AF5465"/>
    <w:rsid w:val="00B61D76"/>
    <w:rsid w:val="00B71FC9"/>
    <w:rsid w:val="00B724C6"/>
    <w:rsid w:val="00BF01DF"/>
    <w:rsid w:val="00C120AF"/>
    <w:rsid w:val="00C20C2C"/>
    <w:rsid w:val="00C65CAE"/>
    <w:rsid w:val="00CA71AB"/>
    <w:rsid w:val="00CA7485"/>
    <w:rsid w:val="00CB1199"/>
    <w:rsid w:val="00CE57D5"/>
    <w:rsid w:val="00D97728"/>
    <w:rsid w:val="00D97809"/>
    <w:rsid w:val="00DD3B97"/>
    <w:rsid w:val="00DE074A"/>
    <w:rsid w:val="00DE4882"/>
    <w:rsid w:val="00DE4DA4"/>
    <w:rsid w:val="00E201DB"/>
    <w:rsid w:val="00EB4191"/>
    <w:rsid w:val="00EC59DC"/>
    <w:rsid w:val="00ED28C1"/>
    <w:rsid w:val="00EF70C0"/>
    <w:rsid w:val="00F11B1D"/>
    <w:rsid w:val="00F41CA9"/>
    <w:rsid w:val="00F50F3A"/>
    <w:rsid w:val="00F571BD"/>
    <w:rsid w:val="00F92D32"/>
    <w:rsid w:val="00FB0926"/>
    <w:rsid w:val="00FC7133"/>
    <w:rsid w:val="00FD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1542DD"/>
  <w15:chartTrackingRefBased/>
  <w15:docId w15:val="{D8FC6297-C5DD-467F-9D0A-5E8D1A5F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779D"/>
    <w:pPr>
      <w:tabs>
        <w:tab w:val="center" w:pos="4252"/>
        <w:tab w:val="right" w:pos="8504"/>
      </w:tabs>
      <w:snapToGrid w:val="0"/>
    </w:pPr>
  </w:style>
  <w:style w:type="character" w:customStyle="1" w:styleId="a5">
    <w:name w:val="ヘッダー (文字)"/>
    <w:basedOn w:val="a0"/>
    <w:link w:val="a4"/>
    <w:uiPriority w:val="99"/>
    <w:rsid w:val="00A0779D"/>
  </w:style>
  <w:style w:type="paragraph" w:styleId="a6">
    <w:name w:val="footer"/>
    <w:basedOn w:val="a"/>
    <w:link w:val="a7"/>
    <w:uiPriority w:val="99"/>
    <w:unhideWhenUsed/>
    <w:rsid w:val="00A0779D"/>
    <w:pPr>
      <w:tabs>
        <w:tab w:val="center" w:pos="4252"/>
        <w:tab w:val="right" w:pos="8504"/>
      </w:tabs>
      <w:snapToGrid w:val="0"/>
    </w:pPr>
  </w:style>
  <w:style w:type="character" w:customStyle="1" w:styleId="a7">
    <w:name w:val="フッター (文字)"/>
    <w:basedOn w:val="a0"/>
    <w:link w:val="a6"/>
    <w:uiPriority w:val="99"/>
    <w:rsid w:val="00A0779D"/>
  </w:style>
  <w:style w:type="paragraph" w:styleId="a8">
    <w:name w:val="Balloon Text"/>
    <w:basedOn w:val="a"/>
    <w:link w:val="a9"/>
    <w:uiPriority w:val="99"/>
    <w:semiHidden/>
    <w:unhideWhenUsed/>
    <w:rsid w:val="00CE5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7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6777">
      <w:bodyDiv w:val="1"/>
      <w:marLeft w:val="0"/>
      <w:marRight w:val="0"/>
      <w:marTop w:val="0"/>
      <w:marBottom w:val="0"/>
      <w:divBdr>
        <w:top w:val="none" w:sz="0" w:space="0" w:color="auto"/>
        <w:left w:val="none" w:sz="0" w:space="0" w:color="auto"/>
        <w:bottom w:val="none" w:sz="0" w:space="0" w:color="auto"/>
        <w:right w:val="none" w:sz="0" w:space="0" w:color="auto"/>
      </w:divBdr>
    </w:div>
    <w:div w:id="20273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ikuko.watanabe</dc:creator>
  <cp:keywords/>
  <dc:description/>
  <cp:lastModifiedBy>ikuko.watanabe</cp:lastModifiedBy>
  <cp:revision>39</cp:revision>
  <cp:lastPrinted>2021-11-01T01:49:00Z</cp:lastPrinted>
  <dcterms:created xsi:type="dcterms:W3CDTF">2021-06-18T01:35:00Z</dcterms:created>
  <dcterms:modified xsi:type="dcterms:W3CDTF">2021-11-01T01:49:00Z</dcterms:modified>
</cp:coreProperties>
</file>